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5" w:rsidRPr="00D56570" w:rsidRDefault="00FD1A95" w:rsidP="00FD1A95">
      <w:pPr>
        <w:jc w:val="center"/>
        <w:rPr>
          <w:b/>
          <w:sz w:val="36"/>
        </w:rPr>
      </w:pPr>
      <w:r w:rsidRPr="00D56570">
        <w:rPr>
          <w:b/>
          <w:sz w:val="36"/>
        </w:rPr>
        <w:t>BRUNCH LITTERAIRE</w:t>
      </w:r>
    </w:p>
    <w:p w:rsidR="00FD1A95" w:rsidRDefault="00FD1A95" w:rsidP="00FD1A95"/>
    <w:p w:rsidR="00FD1A95" w:rsidRDefault="00FD1A95" w:rsidP="00FD1A95">
      <w:r>
        <w:t xml:space="preserve">Projet mené par l’Association ASPROBIR, afin d’allier éducation et  culture </w:t>
      </w:r>
    </w:p>
    <w:p w:rsidR="00FD1A95" w:rsidRDefault="00FD1A95" w:rsidP="00FD1A95">
      <w:r>
        <w:t>Date </w:t>
      </w:r>
      <w:proofErr w:type="gramStart"/>
      <w:r>
        <w:t>:  27</w:t>
      </w:r>
      <w:proofErr w:type="gramEnd"/>
      <w:r>
        <w:t xml:space="preserve"> Novembre =&gt; 1 journée</w:t>
      </w:r>
    </w:p>
    <w:p w:rsidR="00FD1A95" w:rsidRDefault="00FD1A95" w:rsidP="00FD1A95">
      <w:r>
        <w:t>Lieu : Café Jardin d’Epicure 10 boulevard des anglais 44100 NANTES</w:t>
      </w:r>
    </w:p>
    <w:p w:rsidR="00FD1A95" w:rsidRDefault="00FD1A95" w:rsidP="00FD1A95">
      <w:r>
        <w:t xml:space="preserve">Vous pouvez trouver les photos sur leur page </w:t>
      </w:r>
      <w:proofErr w:type="spellStart"/>
      <w:r>
        <w:t>Facebook</w:t>
      </w:r>
      <w:proofErr w:type="spellEnd"/>
      <w:r>
        <w:t xml:space="preserve">, leur espace peut accueillir  300 </w:t>
      </w:r>
      <w:r w:rsidR="00215271">
        <w:t xml:space="preserve">personnes </w:t>
      </w:r>
      <w:r>
        <w:t xml:space="preserve">debout et environ 120 </w:t>
      </w:r>
      <w:r w:rsidR="00215271">
        <w:t xml:space="preserve">à 150  </w:t>
      </w:r>
      <w:r>
        <w:t>assises</w:t>
      </w:r>
    </w:p>
    <w:p w:rsidR="00FD1A95" w:rsidRDefault="00FD1A95" w:rsidP="00FD1A95">
      <w:r>
        <w:t xml:space="preserve">Ville : Nantes </w:t>
      </w:r>
    </w:p>
    <w:p w:rsidR="00FD1A95" w:rsidRDefault="00FD1A95" w:rsidP="00FD1A95">
      <w:r>
        <w:t>N° édition : 1</w:t>
      </w:r>
      <w:r w:rsidRPr="005878BE">
        <w:rPr>
          <w:vertAlign w:val="superscript"/>
        </w:rPr>
        <w:t>ère</w:t>
      </w:r>
      <w:r>
        <w:t xml:space="preserve"> édition sans collaboration </w:t>
      </w:r>
    </w:p>
    <w:p w:rsidR="00FD1A95" w:rsidRDefault="00FD1A95" w:rsidP="00FD1A95">
      <w:r>
        <w:t xml:space="preserve">Les précédentes ce sont faites en collaboration avec l’association Casa </w:t>
      </w:r>
      <w:proofErr w:type="spellStart"/>
      <w:r>
        <w:t>Africa</w:t>
      </w:r>
      <w:proofErr w:type="spellEnd"/>
      <w:r>
        <w:t xml:space="preserve"> en</w:t>
      </w:r>
      <w:r w:rsidR="00215271">
        <w:t xml:space="preserve"> novembre </w:t>
      </w:r>
      <w:r>
        <w:t xml:space="preserve"> 2015 et le Collectif «  le temps du Cameroun «  en Mai 2016 en partenariat avec les espaces culturels Leclerc </w:t>
      </w:r>
    </w:p>
    <w:p w:rsidR="00FD1A95" w:rsidRDefault="00FD1A95" w:rsidP="00FD1A95">
      <w:pPr>
        <w:ind w:right="2906"/>
        <w:jc w:val="both"/>
      </w:pPr>
      <w:r>
        <w:t xml:space="preserve">Objectifs : Récolter des fonds, collecter des livres et fournitures afin de mettre en place des bibliothèques et des espaces de lecture dans les zones rurales camerounaises. </w:t>
      </w:r>
    </w:p>
    <w:p w:rsidR="00FD1A95" w:rsidRDefault="00FD1A95" w:rsidP="00FD1A95">
      <w:pPr>
        <w:ind w:right="2906"/>
        <w:jc w:val="both"/>
      </w:pPr>
      <w:r w:rsidRPr="000C366E">
        <w:rPr>
          <w:rFonts w:ascii="Arial" w:hAnsi="Arial" w:cs="Arial"/>
          <w:sz w:val="20"/>
          <w:szCs w:val="20"/>
        </w:rPr>
        <w:t>Promouvoir la littérature francophone en promouvant ses écrivains, ses jeunes écrivains et les maisons d’éditions y compris sous leur forme numérique dans la région Pays de la Loire.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Cette journée comportera diverses  animations :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=&gt;Un brunch,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=&gt;Un spectacle : </w:t>
      </w:r>
      <w:proofErr w:type="spellStart"/>
      <w:r w:rsidR="00475ADA">
        <w:rPr>
          <w:rFonts w:asciiTheme="majorHAnsi" w:hAnsiTheme="majorHAnsi" w:cs="Helvetica"/>
        </w:rPr>
        <w:t>Slam</w:t>
      </w:r>
      <w:proofErr w:type="spellEnd"/>
    </w:p>
    <w:p w:rsidR="00FD1A95" w:rsidRPr="00475ADA" w:rsidRDefault="00FD1A95" w:rsidP="00FD1A95">
      <w:pPr>
        <w:ind w:right="2906"/>
        <w:jc w:val="both"/>
        <w:rPr>
          <w:rFonts w:asciiTheme="majorHAnsi" w:hAnsiTheme="majorHAnsi" w:cs="Helvetica"/>
          <w:b/>
        </w:rPr>
      </w:pPr>
      <w:r>
        <w:rPr>
          <w:rFonts w:asciiTheme="majorHAnsi" w:hAnsiTheme="majorHAnsi" w:cs="Helvetica"/>
        </w:rPr>
        <w:t xml:space="preserve">=&gt; Une projection cinématographique : Seuls ceux qui aiment de </w:t>
      </w:r>
      <w:r w:rsidRPr="00475ADA">
        <w:rPr>
          <w:rFonts w:asciiTheme="majorHAnsi" w:hAnsiTheme="majorHAnsi" w:cs="Helvetica"/>
          <w:b/>
        </w:rPr>
        <w:t xml:space="preserve">Hervé Harding </w:t>
      </w:r>
      <w:proofErr w:type="spellStart"/>
      <w:r w:rsidRPr="00475ADA">
        <w:rPr>
          <w:rFonts w:asciiTheme="majorHAnsi" w:hAnsiTheme="majorHAnsi" w:cs="Helvetica"/>
          <w:b/>
        </w:rPr>
        <w:t>Guiffo</w:t>
      </w:r>
      <w:proofErr w:type="spellEnd"/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=&gt;Un concert avec </w:t>
      </w:r>
      <w:r w:rsidRPr="00475ADA">
        <w:rPr>
          <w:rFonts w:asciiTheme="majorHAnsi" w:hAnsiTheme="majorHAnsi" w:cs="Helvetica"/>
          <w:b/>
        </w:rPr>
        <w:t>Roselyne Belinga</w:t>
      </w:r>
      <w:r>
        <w:rPr>
          <w:rFonts w:asciiTheme="majorHAnsi" w:hAnsiTheme="majorHAnsi" w:cs="Helvetica"/>
        </w:rPr>
        <w:t xml:space="preserve">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Ces animations seront  parsemées de séance de dédicace, et de présentation des ouvrages des écrivains qui seront présents : Emmanuel </w:t>
      </w:r>
      <w:proofErr w:type="spellStart"/>
      <w:r>
        <w:rPr>
          <w:rFonts w:asciiTheme="majorHAnsi" w:hAnsiTheme="majorHAnsi" w:cs="Helvetica"/>
        </w:rPr>
        <w:t>Moungoué</w:t>
      </w:r>
      <w:proofErr w:type="spellEnd"/>
      <w:r>
        <w:rPr>
          <w:rFonts w:asciiTheme="majorHAnsi" w:hAnsiTheme="majorHAnsi" w:cs="Helvetica"/>
        </w:rPr>
        <w:t xml:space="preserve">, Juliette </w:t>
      </w:r>
      <w:proofErr w:type="spellStart"/>
      <w:r>
        <w:rPr>
          <w:rFonts w:asciiTheme="majorHAnsi" w:hAnsiTheme="majorHAnsi" w:cs="Helvetica"/>
        </w:rPr>
        <w:t>Ondoa</w:t>
      </w:r>
      <w:proofErr w:type="spellEnd"/>
      <w:r>
        <w:rPr>
          <w:rFonts w:asciiTheme="majorHAnsi" w:hAnsiTheme="majorHAnsi" w:cs="Helvetica"/>
        </w:rPr>
        <w:t xml:space="preserve">, Simon pierre </w:t>
      </w:r>
      <w:proofErr w:type="spellStart"/>
      <w:r>
        <w:rPr>
          <w:rFonts w:asciiTheme="majorHAnsi" w:hAnsiTheme="majorHAnsi" w:cs="Helvetica"/>
        </w:rPr>
        <w:t>Mbumbouo</w:t>
      </w:r>
      <w:proofErr w:type="spellEnd"/>
      <w:r>
        <w:rPr>
          <w:rFonts w:asciiTheme="majorHAnsi" w:hAnsiTheme="majorHAnsi" w:cs="Helvetica"/>
        </w:rPr>
        <w:t xml:space="preserve">, Jeanne Louise </w:t>
      </w:r>
      <w:proofErr w:type="spellStart"/>
      <w:r>
        <w:rPr>
          <w:rFonts w:asciiTheme="majorHAnsi" w:hAnsiTheme="majorHAnsi" w:cs="Helvetica"/>
        </w:rPr>
        <w:t>Djanga</w:t>
      </w:r>
      <w:proofErr w:type="spellEnd"/>
      <w:r w:rsidR="001C698D">
        <w:rPr>
          <w:rFonts w:asciiTheme="majorHAnsi" w:hAnsiTheme="majorHAnsi" w:cs="Helvetica"/>
        </w:rPr>
        <w:t>... (</w:t>
      </w:r>
      <w:proofErr w:type="gramStart"/>
      <w:r w:rsidR="001C698D">
        <w:rPr>
          <w:rFonts w:asciiTheme="majorHAnsi" w:hAnsiTheme="majorHAnsi" w:cs="Helvetica"/>
        </w:rPr>
        <w:t>nous</w:t>
      </w:r>
      <w:proofErr w:type="gramEnd"/>
      <w:r w:rsidR="001C698D">
        <w:rPr>
          <w:rFonts w:asciiTheme="majorHAnsi" w:hAnsiTheme="majorHAnsi" w:cs="Helvetica"/>
        </w:rPr>
        <w:t xml:space="preserve"> attendons confirmation d’autres écrivains)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Public attendu : toute catégorie, toutes les communautés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Nombre de personnes attendus : 250 </w:t>
      </w:r>
    </w:p>
    <w:p w:rsidR="00FD1A95" w:rsidRDefault="001751DE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Droit de participation </w:t>
      </w:r>
      <w:r w:rsidR="00215271">
        <w:rPr>
          <w:rFonts w:asciiTheme="majorHAnsi" w:hAnsiTheme="majorHAnsi" w:cs="Helvetica"/>
        </w:rPr>
        <w:t>: 10</w:t>
      </w:r>
      <w:r w:rsidR="00FD1A95">
        <w:rPr>
          <w:rFonts w:asciiTheme="majorHAnsi" w:hAnsiTheme="majorHAnsi" w:cs="Helvetica"/>
        </w:rPr>
        <w:t>€</w:t>
      </w:r>
      <w:r>
        <w:rPr>
          <w:rFonts w:asciiTheme="majorHAnsi" w:hAnsiTheme="majorHAnsi" w:cs="Helvetica"/>
        </w:rPr>
        <w:t>, cet élément a</w:t>
      </w:r>
      <w:r w:rsidR="00F03912">
        <w:rPr>
          <w:rFonts w:asciiTheme="majorHAnsi" w:hAnsiTheme="majorHAnsi" w:cs="Helvetica"/>
        </w:rPr>
        <w:t xml:space="preserve"> été rajouté afin que les spectateurs participent à </w:t>
      </w:r>
      <w:r w:rsidR="00475ADA">
        <w:rPr>
          <w:rFonts w:asciiTheme="majorHAnsi" w:hAnsiTheme="majorHAnsi" w:cs="Helvetica"/>
        </w:rPr>
        <w:t xml:space="preserve"> leur </w:t>
      </w:r>
      <w:r w:rsidR="009676BC">
        <w:rPr>
          <w:rFonts w:asciiTheme="majorHAnsi" w:hAnsiTheme="majorHAnsi" w:cs="Helvetica"/>
        </w:rPr>
        <w:t xml:space="preserve"> </w:t>
      </w:r>
      <w:r w:rsidR="00475ADA">
        <w:rPr>
          <w:rFonts w:asciiTheme="majorHAnsi" w:hAnsiTheme="majorHAnsi" w:cs="Helvetica"/>
        </w:rPr>
        <w:t xml:space="preserve"> </w:t>
      </w:r>
      <w:r w:rsidR="009676BC">
        <w:rPr>
          <w:rFonts w:asciiTheme="majorHAnsi" w:hAnsiTheme="majorHAnsi" w:cs="Helvetica"/>
        </w:rPr>
        <w:t xml:space="preserve"> manière </w:t>
      </w:r>
      <w:r w:rsidR="00475ADA">
        <w:rPr>
          <w:rFonts w:asciiTheme="majorHAnsi" w:hAnsiTheme="majorHAnsi" w:cs="Helvetica"/>
        </w:rPr>
        <w:t xml:space="preserve">  à La collecte de fonds </w:t>
      </w:r>
      <w:r w:rsidR="009676BC">
        <w:rPr>
          <w:rFonts w:asciiTheme="majorHAnsi" w:hAnsiTheme="majorHAnsi" w:cs="Helvetica"/>
        </w:rPr>
        <w:t xml:space="preserve"> pour notre association.</w:t>
      </w:r>
    </w:p>
    <w:p w:rsidR="001751DE" w:rsidRDefault="000A14F2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</w:t>
      </w:r>
      <w:r w:rsidR="00475ADA">
        <w:rPr>
          <w:rFonts w:asciiTheme="majorHAnsi" w:hAnsiTheme="majorHAnsi" w:cs="Helvetica"/>
        </w:rPr>
        <w:t xml:space="preserve">Tous les invités </w:t>
      </w:r>
      <w:r w:rsidR="001751DE">
        <w:rPr>
          <w:rFonts w:asciiTheme="majorHAnsi" w:hAnsiTheme="majorHAnsi" w:cs="Helvetica"/>
        </w:rPr>
        <w:t xml:space="preserve"> sauf les écrivains recevron</w:t>
      </w:r>
      <w:r w:rsidR="00475ADA">
        <w:rPr>
          <w:rFonts w:asciiTheme="majorHAnsi" w:hAnsiTheme="majorHAnsi" w:cs="Helvetica"/>
        </w:rPr>
        <w:t>t</w:t>
      </w:r>
      <w:r w:rsidR="001751DE">
        <w:rPr>
          <w:rFonts w:asciiTheme="majorHAnsi" w:hAnsiTheme="majorHAnsi" w:cs="Helvetica"/>
        </w:rPr>
        <w:t xml:space="preserve"> un défraiement, </w:t>
      </w:r>
      <w:r w:rsidR="00475ADA">
        <w:rPr>
          <w:rFonts w:asciiTheme="majorHAnsi" w:hAnsiTheme="majorHAnsi" w:cs="Helvetica"/>
        </w:rPr>
        <w:t xml:space="preserve"> le montant dépendra de la recette du jour </w:t>
      </w:r>
    </w:p>
    <w:p w:rsidR="009676BC" w:rsidRDefault="009676BC" w:rsidP="00FD1A95">
      <w:pPr>
        <w:ind w:right="2906"/>
        <w:jc w:val="both"/>
        <w:rPr>
          <w:rFonts w:asciiTheme="majorHAnsi" w:hAnsiTheme="majorHAnsi" w:cs="Helvetica"/>
        </w:rPr>
      </w:pP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lastRenderedPageBreak/>
        <w:t>Plan de communication </w:t>
      </w:r>
    </w:p>
    <w:p w:rsidR="00FD1A95" w:rsidRDefault="00FD1A95" w:rsidP="00FD1A95">
      <w:pPr>
        <w:pStyle w:val="Paragraphedeliste"/>
        <w:numPr>
          <w:ilvl w:val="0"/>
          <w:numId w:val="1"/>
        </w:num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Partenariat  Espaces culturels Leclerc </w:t>
      </w:r>
    </w:p>
    <w:p w:rsidR="00FD1A95" w:rsidRDefault="00FD1A95" w:rsidP="00FD1A95">
      <w:pPr>
        <w:pStyle w:val="Paragraphedeliste"/>
        <w:numPr>
          <w:ilvl w:val="0"/>
          <w:numId w:val="1"/>
        </w:num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Partenariat librairies </w:t>
      </w:r>
    </w:p>
    <w:p w:rsidR="00FD1A95" w:rsidRDefault="00FD1A95" w:rsidP="00FD1A95">
      <w:pPr>
        <w:pStyle w:val="Paragraphedeliste"/>
        <w:numPr>
          <w:ilvl w:val="0"/>
          <w:numId w:val="1"/>
        </w:num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Diffusion journaux, télé et radio locaux</w:t>
      </w:r>
    </w:p>
    <w:p w:rsidR="001751DE" w:rsidRPr="001751DE" w:rsidRDefault="001751DE" w:rsidP="001751DE">
      <w:pPr>
        <w:ind w:left="360"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(Ils ont été déjà tous contactés et attendent juste, nous leur confirmons le programme)</w:t>
      </w:r>
    </w:p>
    <w:p w:rsidR="00FD1A95" w:rsidRDefault="00FD1A95" w:rsidP="00FD1A95">
      <w:pPr>
        <w:pStyle w:val="Paragraphedeliste"/>
        <w:numPr>
          <w:ilvl w:val="0"/>
          <w:numId w:val="1"/>
        </w:numPr>
        <w:ind w:right="2906"/>
        <w:jc w:val="both"/>
        <w:rPr>
          <w:rFonts w:asciiTheme="majorHAnsi" w:hAnsiTheme="majorHAnsi" w:cs="Helvetica"/>
        </w:rPr>
      </w:pPr>
      <w:proofErr w:type="spellStart"/>
      <w:r>
        <w:rPr>
          <w:rFonts w:asciiTheme="majorHAnsi" w:hAnsiTheme="majorHAnsi" w:cs="Helvetica"/>
        </w:rPr>
        <w:t>Facebook</w:t>
      </w:r>
      <w:proofErr w:type="spellEnd"/>
      <w:r>
        <w:rPr>
          <w:rFonts w:asciiTheme="majorHAnsi" w:hAnsiTheme="majorHAnsi" w:cs="Helvetica"/>
        </w:rPr>
        <w:t xml:space="preserve">, </w:t>
      </w:r>
      <w:proofErr w:type="spellStart"/>
      <w:r>
        <w:rPr>
          <w:rFonts w:asciiTheme="majorHAnsi" w:hAnsiTheme="majorHAnsi" w:cs="Helvetica"/>
        </w:rPr>
        <w:t>twiter</w:t>
      </w:r>
      <w:proofErr w:type="spellEnd"/>
      <w:r>
        <w:rPr>
          <w:rFonts w:asciiTheme="majorHAnsi" w:hAnsiTheme="majorHAnsi" w:cs="Helvetica"/>
        </w:rPr>
        <w:t xml:space="preserve">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Présence d’un élu à cette journée (Ina </w:t>
      </w:r>
      <w:proofErr w:type="spellStart"/>
      <w:r>
        <w:rPr>
          <w:rFonts w:asciiTheme="majorHAnsi" w:hAnsiTheme="majorHAnsi" w:cs="Helvetica"/>
        </w:rPr>
        <w:t>Sy</w:t>
      </w:r>
      <w:proofErr w:type="spellEnd"/>
      <w:r>
        <w:rPr>
          <w:rFonts w:asciiTheme="majorHAnsi" w:hAnsiTheme="majorHAnsi" w:cs="Helvetica"/>
        </w:rPr>
        <w:t xml:space="preserve">, </w:t>
      </w:r>
      <w:proofErr w:type="spellStart"/>
      <w:r>
        <w:rPr>
          <w:rFonts w:asciiTheme="majorHAnsi" w:hAnsiTheme="majorHAnsi" w:cs="Helvetica"/>
        </w:rPr>
        <w:t>Maguy</w:t>
      </w:r>
      <w:proofErr w:type="spellEnd"/>
      <w:r>
        <w:rPr>
          <w:rFonts w:asciiTheme="majorHAnsi" w:hAnsiTheme="majorHAnsi" w:cs="Helvetica"/>
        </w:rPr>
        <w:t xml:space="preserve"> Salomon, Sylvain </w:t>
      </w:r>
      <w:proofErr w:type="spellStart"/>
      <w:r>
        <w:rPr>
          <w:rFonts w:asciiTheme="majorHAnsi" w:hAnsiTheme="majorHAnsi" w:cs="Helvetica"/>
        </w:rPr>
        <w:t>bacle</w:t>
      </w:r>
      <w:proofErr w:type="spellEnd"/>
      <w:r>
        <w:rPr>
          <w:rFonts w:asciiTheme="majorHAnsi" w:hAnsiTheme="majorHAnsi" w:cs="Helvetica"/>
        </w:rPr>
        <w:t>….)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Retombée presse avec le collectif le temps du Cameroun </w:t>
      </w:r>
      <w:hyperlink r:id="rId5" w:history="1">
        <w:r w:rsidRPr="000F0865">
          <w:rPr>
            <w:rStyle w:val="Lienhypertexte"/>
            <w:rFonts w:asciiTheme="majorHAnsi" w:hAnsiTheme="majorHAnsi" w:cs="Helvetica"/>
          </w:rPr>
          <w:t>http://www.ouest-france.fr/pays-de-la-loire/nantes-44000/nantes-des-festivites-pour-valoriser-la-culture-camerounaise-4256326</w:t>
        </w:r>
      </w:hyperlink>
      <w:r>
        <w:rPr>
          <w:rFonts w:asciiTheme="majorHAnsi" w:hAnsiTheme="majorHAnsi" w:cs="Helvetica"/>
        </w:rPr>
        <w:t xml:space="preserve">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Retombées prévisionnelles : Les personnalités viennent de diverses régions de France : ile de France, haute Normandie, Loire ... ; Une occasion pour elles de découvrir notre région </w:t>
      </w:r>
    </w:p>
    <w:p w:rsidR="00FD1A95" w:rsidRPr="00215271" w:rsidRDefault="00FD1A95" w:rsidP="00FD1A95">
      <w:pPr>
        <w:ind w:right="2906"/>
        <w:jc w:val="both"/>
        <w:rPr>
          <w:rFonts w:asciiTheme="majorHAnsi" w:hAnsiTheme="majorHAnsi" w:cs="Helvetica"/>
          <w:b/>
        </w:rPr>
      </w:pPr>
      <w:r w:rsidRPr="00215271">
        <w:rPr>
          <w:rFonts w:asciiTheme="majorHAnsi" w:hAnsiTheme="majorHAnsi" w:cs="Helvetica"/>
          <w:b/>
        </w:rPr>
        <w:t xml:space="preserve">Les </w:t>
      </w:r>
      <w:r w:rsidR="00475ADA">
        <w:rPr>
          <w:rFonts w:asciiTheme="majorHAnsi" w:hAnsiTheme="majorHAnsi" w:cs="Helvetica"/>
          <w:b/>
        </w:rPr>
        <w:t xml:space="preserve">invités </w:t>
      </w:r>
      <w:r w:rsidR="000C5ACB">
        <w:rPr>
          <w:rFonts w:asciiTheme="majorHAnsi" w:hAnsiTheme="majorHAnsi" w:cs="Helvetica"/>
          <w:b/>
        </w:rPr>
        <w:t xml:space="preserve"> logeront essentiellement </w:t>
      </w:r>
      <w:r w:rsidRPr="00215271">
        <w:rPr>
          <w:rFonts w:asciiTheme="majorHAnsi" w:hAnsiTheme="majorHAnsi" w:cs="Helvetica"/>
          <w:b/>
        </w:rPr>
        <w:t xml:space="preserve"> chez l’habitant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L’accueil que nous les réserverons, et la réussite de l’évènement ouvrira la porte à d’autres artistes et personnalités diverses à venir se produire dans la région.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proofErr w:type="spellStart"/>
      <w:r>
        <w:rPr>
          <w:rFonts w:asciiTheme="majorHAnsi" w:hAnsiTheme="majorHAnsi" w:cs="Helvetica"/>
        </w:rPr>
        <w:t>Pré-programme</w:t>
      </w:r>
      <w:proofErr w:type="spellEnd"/>
      <w:r>
        <w:rPr>
          <w:rFonts w:asciiTheme="majorHAnsi" w:hAnsiTheme="majorHAnsi" w:cs="Helvetica"/>
        </w:rPr>
        <w:t xml:space="preserve"> de la journée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9h : arrivée et installation des écrivains pour leurs dédicaces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10h : Petit déjeuner 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10h30 : début des présentations des ouvrages et dédicaces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11h : ouverture du brunch (buffet)</w:t>
      </w:r>
    </w:p>
    <w:p w:rsidR="00FD1A95" w:rsidRPr="000C5ACB" w:rsidRDefault="00FD1A95" w:rsidP="00FD1A95">
      <w:pPr>
        <w:ind w:right="2906"/>
        <w:jc w:val="both"/>
        <w:rPr>
          <w:rFonts w:asciiTheme="majorHAnsi" w:hAnsiTheme="majorHAnsi" w:cs="Helvetica"/>
          <w:b/>
        </w:rPr>
      </w:pPr>
      <w:r>
        <w:rPr>
          <w:rFonts w:asciiTheme="majorHAnsi" w:hAnsiTheme="majorHAnsi" w:cs="Helvetica"/>
        </w:rPr>
        <w:t xml:space="preserve">14h : Spectacle : </w:t>
      </w:r>
      <w:proofErr w:type="spellStart"/>
      <w:r w:rsidR="00475ADA">
        <w:rPr>
          <w:rFonts w:asciiTheme="majorHAnsi" w:hAnsiTheme="majorHAnsi" w:cs="Helvetica"/>
        </w:rPr>
        <w:t>Slam</w:t>
      </w:r>
      <w:proofErr w:type="spellEnd"/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16h : Intermède musicale : </w:t>
      </w:r>
      <w:r w:rsidRPr="009676BC">
        <w:rPr>
          <w:rFonts w:asciiTheme="majorHAnsi" w:hAnsiTheme="majorHAnsi" w:cs="Helvetica"/>
          <w:b/>
        </w:rPr>
        <w:t>Roselyne Belinga</w:t>
      </w:r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17h : Projection du film : Seuls ceux qui aiment </w:t>
      </w:r>
      <w:proofErr w:type="gramStart"/>
      <w:r>
        <w:rPr>
          <w:rFonts w:asciiTheme="majorHAnsi" w:hAnsiTheme="majorHAnsi" w:cs="Helvetica"/>
        </w:rPr>
        <w:t xml:space="preserve">de </w:t>
      </w:r>
      <w:r w:rsidR="000C5ACB">
        <w:rPr>
          <w:rFonts w:asciiTheme="majorHAnsi" w:hAnsiTheme="majorHAnsi" w:cs="Helvetica"/>
          <w:b/>
        </w:rPr>
        <w:t>Hervé</w:t>
      </w:r>
      <w:proofErr w:type="gramEnd"/>
      <w:r w:rsidR="000C5ACB">
        <w:rPr>
          <w:rFonts w:asciiTheme="majorHAnsi" w:hAnsiTheme="majorHAnsi" w:cs="Helvetica"/>
          <w:b/>
        </w:rPr>
        <w:t xml:space="preserve"> H</w:t>
      </w:r>
      <w:r w:rsidRPr="000C5ACB">
        <w:rPr>
          <w:rFonts w:asciiTheme="majorHAnsi" w:hAnsiTheme="majorHAnsi" w:cs="Helvetica"/>
          <w:b/>
        </w:rPr>
        <w:t xml:space="preserve">arding </w:t>
      </w:r>
      <w:proofErr w:type="spellStart"/>
      <w:r w:rsidRPr="000C5ACB">
        <w:rPr>
          <w:rFonts w:asciiTheme="majorHAnsi" w:hAnsiTheme="majorHAnsi" w:cs="Helvetica"/>
          <w:b/>
        </w:rPr>
        <w:t>Guiffo</w:t>
      </w:r>
      <w:proofErr w:type="spellEnd"/>
    </w:p>
    <w:p w:rsidR="00FD1A95" w:rsidRDefault="00FD1A95" w:rsidP="00FD1A95">
      <w:pPr>
        <w:ind w:right="2906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19h : fin de la journée </w:t>
      </w:r>
    </w:p>
    <w:p w:rsidR="00CF7A3C" w:rsidRDefault="00CF7A3C" w:rsidP="00FD1A95">
      <w:pPr>
        <w:ind w:right="2906"/>
        <w:jc w:val="both"/>
        <w:rPr>
          <w:rFonts w:asciiTheme="majorHAnsi" w:hAnsiTheme="majorHAnsi" w:cs="Helvetica"/>
        </w:rPr>
      </w:pPr>
    </w:p>
    <w:p w:rsidR="00AA2494" w:rsidRDefault="00CF7A3C" w:rsidP="00CF7A3C">
      <w:pPr>
        <w:ind w:right="2906"/>
        <w:jc w:val="both"/>
      </w:pPr>
      <w:r>
        <w:rPr>
          <w:rFonts w:asciiTheme="majorHAnsi" w:hAnsiTheme="majorHAnsi" w:cs="Helvetica"/>
        </w:rPr>
        <w:t xml:space="preserve">Pour plus d’information : Rosine </w:t>
      </w:r>
      <w:proofErr w:type="spellStart"/>
      <w:r>
        <w:rPr>
          <w:rFonts w:asciiTheme="majorHAnsi" w:hAnsiTheme="majorHAnsi" w:cs="Helvetica"/>
        </w:rPr>
        <w:t>Deumaga</w:t>
      </w:r>
      <w:proofErr w:type="spellEnd"/>
      <w:r>
        <w:rPr>
          <w:rFonts w:asciiTheme="majorHAnsi" w:hAnsiTheme="majorHAnsi" w:cs="Helvetica"/>
        </w:rPr>
        <w:t xml:space="preserve"> 0658637966</w:t>
      </w:r>
      <w:r w:rsidR="00F44F04">
        <w:rPr>
          <w:rFonts w:asciiTheme="majorHAnsi" w:hAnsiTheme="majorHAnsi" w:cs="Helvetica"/>
        </w:rPr>
        <w:t xml:space="preserve"> ou asprobir.france@gmail.com</w:t>
      </w:r>
    </w:p>
    <w:sectPr w:rsidR="00AA2494" w:rsidSect="008365D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EBA"/>
    <w:multiLevelType w:val="hybridMultilevel"/>
    <w:tmpl w:val="0D5CEF60"/>
    <w:lvl w:ilvl="0" w:tplc="E4C4F6A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1A95"/>
    <w:rsid w:val="000A14F2"/>
    <w:rsid w:val="000C5ACB"/>
    <w:rsid w:val="00135822"/>
    <w:rsid w:val="001751DE"/>
    <w:rsid w:val="001C698D"/>
    <w:rsid w:val="00215271"/>
    <w:rsid w:val="002173E5"/>
    <w:rsid w:val="00475ADA"/>
    <w:rsid w:val="0063266B"/>
    <w:rsid w:val="009676BC"/>
    <w:rsid w:val="00AA2494"/>
    <w:rsid w:val="00BB0CF2"/>
    <w:rsid w:val="00BB1B69"/>
    <w:rsid w:val="00CF7A3C"/>
    <w:rsid w:val="00F03912"/>
    <w:rsid w:val="00F44F04"/>
    <w:rsid w:val="00FD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A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1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est-france.fr/pays-de-la-loire/nantes-44000/nantes-des-festivites-pour-valoriser-la-culture-camerounaise-4256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2016-10-07T19:24:00Z</dcterms:created>
  <dcterms:modified xsi:type="dcterms:W3CDTF">2016-10-16T17:01:00Z</dcterms:modified>
</cp:coreProperties>
</file>